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D9" w:rsidRPr="00D24FC6" w:rsidRDefault="00BB5BFC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FC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Znak sprawy: </w:t>
      </w:r>
      <w:r w:rsidR="00524322" w:rsidRPr="0052432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PCPR.4106.1.2020</w:t>
      </w:r>
    </w:p>
    <w:p w:rsidR="006B0FD9" w:rsidRPr="00D24FC6" w:rsidRDefault="00D24FC6" w:rsidP="00D24FC6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FC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4011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Z</w:t>
      </w:r>
      <w:bookmarkStart w:id="0" w:name="_GoBack"/>
      <w:bookmarkEnd w:id="0"/>
      <w:r w:rsidRPr="00D24FC6">
        <w:rPr>
          <w:rFonts w:ascii="Times New Roman" w:eastAsia="Times New Roman" w:hAnsi="Times New Roman" w:cs="Times New Roman"/>
          <w:sz w:val="20"/>
          <w:szCs w:val="20"/>
          <w:lang w:eastAsia="pl-PL"/>
        </w:rPr>
        <w:t>apytania ofertowego</w:t>
      </w:r>
    </w:p>
    <w:p w:rsidR="00D24FC6" w:rsidRDefault="00D24FC6" w:rsidP="00D24FC6">
      <w:pPr>
        <w:spacing w:after="0"/>
        <w:jc w:val="right"/>
        <w:rPr>
          <w:rFonts w:ascii="Arial" w:eastAsia="Times New Roman" w:hAnsi="Arial" w:cs="Arial"/>
          <w:b/>
          <w:sz w:val="20"/>
          <w:lang w:eastAsia="pl-PL"/>
        </w:rPr>
      </w:pPr>
    </w:p>
    <w:p w:rsidR="00D24FC6" w:rsidRDefault="00D24FC6" w:rsidP="00D24FC6">
      <w:pPr>
        <w:spacing w:after="0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6B0FD9" w:rsidRPr="00C92B1F" w:rsidRDefault="00BB5BF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B1F">
        <w:rPr>
          <w:rFonts w:ascii="Times New Roman" w:eastAsia="Times New Roman" w:hAnsi="Times New Roman" w:cs="Times New Roman"/>
          <w:color w:val="000000"/>
          <w:lang w:eastAsia="pl-PL"/>
        </w:rPr>
        <w:t>….…………………</w:t>
      </w:r>
      <w:r w:rsidRPr="00C92B1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C92B1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C92B1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C92B1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C92B1F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  …………………, dn. ………..………… r.</w:t>
      </w:r>
    </w:p>
    <w:p w:rsidR="006B0FD9" w:rsidRPr="00C92B1F" w:rsidRDefault="00BB5BF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C92B1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(pieczęć wykonawcy)</w:t>
      </w:r>
      <w:r w:rsidRPr="00C92B1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C92B1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C92B1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C92B1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C92B1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C92B1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 xml:space="preserve">       </w:t>
      </w:r>
      <w:r w:rsidR="00C92B1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</w:t>
      </w:r>
      <w:r w:rsidRPr="00C92B1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(miejscowość, data)</w:t>
      </w:r>
    </w:p>
    <w:p w:rsidR="006B0FD9" w:rsidRDefault="006B0FD9">
      <w:pPr>
        <w:spacing w:after="0" w:line="240" w:lineRule="auto"/>
        <w:rPr>
          <w:rFonts w:ascii="Arial" w:hAnsi="Arial" w:cs="Arial"/>
          <w:color w:val="000000"/>
        </w:rPr>
      </w:pPr>
    </w:p>
    <w:p w:rsidR="006B0FD9" w:rsidRDefault="006B0FD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lang w:eastAsia="pl-PL"/>
        </w:rPr>
      </w:pPr>
    </w:p>
    <w:p w:rsidR="006B0FD9" w:rsidRPr="00C92B1F" w:rsidRDefault="00BB5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pl-PL"/>
        </w:rPr>
      </w:pPr>
      <w:r w:rsidRPr="00C92B1F">
        <w:rPr>
          <w:rFonts w:ascii="Times New Roman" w:eastAsia="Times New Roman" w:hAnsi="Times New Roman" w:cs="Times New Roman"/>
          <w:b/>
          <w:sz w:val="32"/>
          <w:lang w:eastAsia="pl-PL"/>
        </w:rPr>
        <w:t>Formularz asortymentowo – cenowy</w:t>
      </w:r>
    </w:p>
    <w:p w:rsidR="006B0FD9" w:rsidRPr="00C92B1F" w:rsidRDefault="006B0FD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6B0FD9" w:rsidRPr="00C92B1F" w:rsidRDefault="00BB5BF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92B1F">
        <w:rPr>
          <w:rFonts w:ascii="Times New Roman" w:eastAsia="Times New Roman" w:hAnsi="Times New Roman" w:cs="Times New Roman"/>
          <w:b/>
          <w:color w:val="000000"/>
          <w:lang w:eastAsia="pl-PL"/>
        </w:rPr>
        <w:t>Dostawa 35 laptopów</w:t>
      </w:r>
    </w:p>
    <w:p w:rsidR="006B0FD9" w:rsidRPr="00C92B1F" w:rsidRDefault="006B0F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6B0FD9" w:rsidRPr="00C92B1F" w:rsidRDefault="00BB5BF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92B1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Producent: </w:t>
      </w:r>
      <w:r w:rsidRPr="00C92B1F">
        <w:rPr>
          <w:rFonts w:ascii="Times New Roman" w:eastAsia="Times New Roman" w:hAnsi="Times New Roman" w:cs="Times New Roman"/>
          <w:color w:val="000000"/>
          <w:lang w:eastAsia="pl-PL"/>
        </w:rPr>
        <w:t>(proszę uzupełnić) ……………………………………………..……………………….</w:t>
      </w:r>
    </w:p>
    <w:p w:rsidR="006B0FD9" w:rsidRPr="00C92B1F" w:rsidRDefault="00BB5BF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B1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Model: </w:t>
      </w:r>
      <w:r w:rsidRPr="00C92B1F">
        <w:rPr>
          <w:rFonts w:ascii="Times New Roman" w:eastAsia="Times New Roman" w:hAnsi="Times New Roman" w:cs="Times New Roman"/>
          <w:color w:val="000000"/>
          <w:lang w:eastAsia="pl-PL"/>
        </w:rPr>
        <w:t>(proszę uzupełnić) …………………………………………………………………..……….</w:t>
      </w:r>
    </w:p>
    <w:p w:rsidR="006B0FD9" w:rsidRPr="00C92B1F" w:rsidRDefault="00BB5BF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92B1F">
        <w:rPr>
          <w:rFonts w:ascii="Times New Roman" w:eastAsia="Times New Roman" w:hAnsi="Times New Roman" w:cs="Times New Roman"/>
          <w:b/>
          <w:color w:val="000000"/>
          <w:lang w:eastAsia="pl-PL"/>
        </w:rPr>
        <w:t>Cena brutto za 1 szt.:</w:t>
      </w:r>
      <w:r w:rsidRPr="00C92B1F">
        <w:rPr>
          <w:rFonts w:ascii="Times New Roman" w:eastAsia="Times New Roman" w:hAnsi="Times New Roman" w:cs="Times New Roman"/>
          <w:color w:val="000000"/>
          <w:lang w:eastAsia="pl-PL"/>
        </w:rPr>
        <w:t xml:space="preserve"> …………………………………………………..…………………………….</w:t>
      </w:r>
    </w:p>
    <w:tbl>
      <w:tblPr>
        <w:tblW w:w="9639" w:type="dxa"/>
        <w:tblInd w:w="109" w:type="dxa"/>
        <w:tblLook w:val="04A0"/>
      </w:tblPr>
      <w:tblGrid>
        <w:gridCol w:w="709"/>
        <w:gridCol w:w="1985"/>
        <w:gridCol w:w="4962"/>
        <w:gridCol w:w="1983"/>
      </w:tblGrid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B0FD9" w:rsidRDefault="00BB5BFC">
            <w:pPr>
              <w:snapToGrid w:val="0"/>
              <w:spacing w:after="16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B0FD9" w:rsidRDefault="00BB5BF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B0FD9" w:rsidRDefault="00BB5BF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Szczegółowy opis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B0FD9" w:rsidRDefault="00BB5BF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dotyczący spełnienia warunku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1"/>
              </w:numPr>
              <w:snapToGrid w:val="0"/>
              <w:spacing w:after="160" w:line="240" w:lineRule="auto"/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Typ sprzętu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Laptop, fabrycznie nowy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spełnia: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1"/>
              </w:numPr>
              <w:snapToGrid w:val="0"/>
              <w:spacing w:after="160" w:line="240" w:lineRule="auto"/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Procesor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Procesor klasy x86 zaprojektowany do pracy w komputerach przenośnych, umożliwiający uruchamianie aplikacji 64 bitowych, osiągający w teście wydajności PassMark CPU Mark wynik min. 3500 punktów. W ofercie należy podać pełną nazwę handlową oferowanego procesora.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1"/>
              </w:numPr>
              <w:snapToGrid w:val="0"/>
              <w:spacing w:after="160" w:line="240" w:lineRule="auto"/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Pamięć RAM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Minimum: 8GB.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1"/>
              </w:numPr>
              <w:snapToGrid w:val="0"/>
              <w:spacing w:after="160" w:line="240" w:lineRule="auto"/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Karta graficzna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Zintegrowana.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spełnia: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1"/>
              </w:numPr>
              <w:snapToGrid w:val="0"/>
              <w:spacing w:after="160" w:line="240" w:lineRule="auto"/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Kamera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Wbudowana w ramkę ekranu.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spełnia: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1"/>
              </w:numPr>
              <w:snapToGrid w:val="0"/>
              <w:spacing w:after="160" w:line="240" w:lineRule="auto"/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Dysk twardy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Minimum: 256 GB SSD.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1"/>
              </w:numPr>
              <w:snapToGrid w:val="0"/>
              <w:spacing w:after="160" w:line="240" w:lineRule="auto"/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Napęd optyczny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Dvd+/-rw.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spełnia: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1"/>
              </w:numPr>
              <w:snapToGrid w:val="0"/>
              <w:spacing w:after="160" w:line="240" w:lineRule="auto"/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Matryca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Przekątna minimum: 15,6’’, matowa, rozdzielczość ekranu: 1920x1080.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spełnia: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1"/>
              </w:numPr>
              <w:snapToGrid w:val="0"/>
              <w:spacing w:after="160" w:line="240" w:lineRule="auto"/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Ekran dotykowy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Nie.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spełnia: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1"/>
              </w:numPr>
              <w:snapToGrid w:val="0"/>
              <w:spacing w:after="160" w:line="240" w:lineRule="auto"/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Klawiatura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QWERTY.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spełnia: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1"/>
              </w:numPr>
              <w:snapToGrid w:val="0"/>
              <w:spacing w:after="160" w:line="240" w:lineRule="auto"/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Łączność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Port RJ45 LAN, wbudowane WiFi 802.11 a/b/g/n/ac.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spełnia: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1"/>
              </w:numPr>
              <w:snapToGrid w:val="0"/>
              <w:spacing w:after="160" w:line="240" w:lineRule="auto"/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Porty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Min. 1xUSB 2.0, 1xUSB 3.0.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spełnia: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1"/>
              </w:numPr>
              <w:snapToGrid w:val="0"/>
              <w:spacing w:after="160" w:line="240" w:lineRule="auto"/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Wbudowane głośniki i mikrofon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Tak.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spełnia: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1"/>
              </w:numPr>
              <w:snapToGrid w:val="0"/>
              <w:spacing w:after="160" w:line="240" w:lineRule="auto"/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System operacyjny i oprogramowanie.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 xml:space="preserve">Zainstalowany Microsoft Windows 10 z oryginalną licencją. </w:t>
            </w:r>
            <w:r>
              <w:rPr>
                <w:rFonts w:ascii="Times New Roman" w:eastAsia="Verdana" w:hAnsi="Times New Roman" w:cs="Times New Roman"/>
                <w:sz w:val="18"/>
                <w:lang w:val="en-US"/>
              </w:rPr>
              <w:t xml:space="preserve">Microsoft Office Home and Student 2019 PL z oryginalną licencją.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spełnia: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1"/>
              </w:numPr>
              <w:snapToGrid w:val="0"/>
              <w:spacing w:after="160" w:line="240" w:lineRule="auto"/>
              <w:ind w:left="470" w:hanging="35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Gwarancja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Min. 24 miesiące.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spełnia: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</w:tbl>
    <w:p w:rsidR="006B0FD9" w:rsidRDefault="006B0FD9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6B0FD9" w:rsidRPr="0048590E" w:rsidRDefault="00BB5B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8590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powyższych tabelach w miejscach wskazanych jako * , należy podać konkretne wartości określonych minimalnych/maksymalnych parametrów. Zamawiający nie dopuszcza opisania oferowanych parametrów na zasadzie „spełnia/nie spełnia”.  </w:t>
      </w:r>
    </w:p>
    <w:p w:rsidR="006B0FD9" w:rsidRPr="0048590E" w:rsidRDefault="00BB5BF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8590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kolumnie „Oferowane parametry przez Wykonawcę – spełnia (TAK, NIE)” Wykonawca wpisuje TAK (gdy spełnia) lub NIE (gdy nie spełnia wymagań zapytania)</w:t>
      </w:r>
    </w:p>
    <w:p w:rsidR="006B0FD9" w:rsidRPr="00AD7922" w:rsidRDefault="006B0FD9">
      <w:pPr>
        <w:spacing w:after="0"/>
        <w:jc w:val="both"/>
        <w:rPr>
          <w:rFonts w:ascii="Arial" w:eastAsia="Times New Roman" w:hAnsi="Arial" w:cs="Arial"/>
          <w:b/>
          <w:color w:val="000000"/>
          <w:sz w:val="32"/>
          <w:lang w:eastAsia="pl-PL"/>
        </w:rPr>
      </w:pPr>
    </w:p>
    <w:p w:rsidR="006B0FD9" w:rsidRDefault="00BB5BFC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Dostawa 10 komputerów stacjonarnych</w:t>
      </w:r>
    </w:p>
    <w:p w:rsidR="006B0FD9" w:rsidRPr="00AD7922" w:rsidRDefault="006B0FD9">
      <w:pPr>
        <w:spacing w:after="0"/>
        <w:jc w:val="both"/>
        <w:rPr>
          <w:rFonts w:ascii="Arial" w:eastAsia="Times New Roman" w:hAnsi="Arial" w:cs="Arial"/>
          <w:b/>
          <w:color w:val="000000"/>
          <w:sz w:val="12"/>
          <w:lang w:eastAsia="pl-PL"/>
        </w:rPr>
      </w:pPr>
    </w:p>
    <w:p w:rsidR="006B0FD9" w:rsidRDefault="00BB5BFC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Producent: </w:t>
      </w:r>
      <w:r>
        <w:rPr>
          <w:rFonts w:ascii="Arial" w:eastAsia="Times New Roman" w:hAnsi="Arial" w:cs="Arial"/>
          <w:color w:val="000000"/>
          <w:lang w:eastAsia="pl-PL"/>
        </w:rPr>
        <w:t>(proszę uzupełnić) ……………………………………………..……………………….</w:t>
      </w:r>
    </w:p>
    <w:p w:rsidR="006B0FD9" w:rsidRDefault="00BB5BFC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Model: </w:t>
      </w:r>
      <w:r>
        <w:rPr>
          <w:rFonts w:ascii="Arial" w:eastAsia="Times New Roman" w:hAnsi="Arial" w:cs="Arial"/>
          <w:color w:val="000000"/>
          <w:lang w:eastAsia="pl-PL"/>
        </w:rPr>
        <w:t>(proszę uzupełnić) …………………………………………………………………..……….</w:t>
      </w:r>
    </w:p>
    <w:p w:rsidR="006B0FD9" w:rsidRDefault="00BB5BFC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Cena brutto za 1 szt.:</w:t>
      </w:r>
      <w:r>
        <w:rPr>
          <w:rFonts w:ascii="Arial" w:eastAsia="Times New Roman" w:hAnsi="Arial" w:cs="Arial"/>
          <w:color w:val="000000"/>
          <w:lang w:eastAsia="pl-PL"/>
        </w:rPr>
        <w:t xml:space="preserve"> …………………………………………………..…………………………….</w:t>
      </w:r>
    </w:p>
    <w:tbl>
      <w:tblPr>
        <w:tblW w:w="9639" w:type="dxa"/>
        <w:tblInd w:w="109" w:type="dxa"/>
        <w:tblLook w:val="04A0"/>
      </w:tblPr>
      <w:tblGrid>
        <w:gridCol w:w="709"/>
        <w:gridCol w:w="1985"/>
        <w:gridCol w:w="4962"/>
        <w:gridCol w:w="1983"/>
      </w:tblGrid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B0FD9" w:rsidRDefault="00BB5BFC">
            <w:pPr>
              <w:snapToGrid w:val="0"/>
              <w:spacing w:after="16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B0FD9" w:rsidRDefault="00BB5BF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B0FD9" w:rsidRDefault="00BB5BF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Szczegółowy opis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B0FD9" w:rsidRDefault="00BB5BF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dotyczący spełnienia warunku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2"/>
              </w:numPr>
              <w:snapToGrid w:val="0"/>
              <w:spacing w:after="1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Typ sprzętu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Komputer stacjonarny, fabrycznie nowy.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spełnia: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2"/>
              </w:numPr>
              <w:snapToGrid w:val="0"/>
              <w:spacing w:after="1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Procesor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Procesor klasy x86 umożliwiający uruchamianie aplikacji 64 bitowych, osiągający w teście wydajności PassMark CPU Mark wynik min. 3500 punktów. W ofercie należy podać pełną nazwę handlową oferowanego procesora.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2"/>
              </w:numPr>
              <w:snapToGrid w:val="0"/>
              <w:spacing w:after="1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Pamięć RAM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Minimum: 8GB.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spełnia: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2"/>
              </w:numPr>
              <w:snapToGrid w:val="0"/>
              <w:spacing w:after="1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Karta graficzna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Zintegrowana.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spełnia: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2"/>
              </w:numPr>
              <w:snapToGrid w:val="0"/>
              <w:spacing w:after="1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Dysk twardy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1x Minimum: 256 GB SSD.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</w:tr>
      <w:tr w:rsidR="006B0FD9" w:rsidTr="0048590E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2"/>
              </w:numPr>
              <w:snapToGrid w:val="0"/>
              <w:spacing w:after="1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Napęd optyczny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Dvd+/-rw.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spełnia: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2"/>
              </w:numPr>
              <w:snapToGrid w:val="0"/>
              <w:spacing w:after="1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Monitor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Przekątna minimum: 21’’.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spełnia: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2"/>
              </w:numPr>
              <w:snapToGrid w:val="0"/>
              <w:spacing w:after="1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Ekran dotykowy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Nie.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spełnia: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2"/>
              </w:numPr>
              <w:snapToGrid w:val="0"/>
              <w:spacing w:after="1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Zasilacz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Min. 400W.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spełnia: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2"/>
              </w:numPr>
              <w:snapToGrid w:val="0"/>
              <w:spacing w:after="1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Łączność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Port RJ45 LAN, wbudowane WiFi 802.11 a/b/g/n/ac.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spełnia: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2"/>
              </w:numPr>
              <w:snapToGrid w:val="0"/>
              <w:spacing w:after="1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System operacyjny i oprogramowanie.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 xml:space="preserve">Zainstalowany Microsoft Windows 10 z oryginalną licencją. </w:t>
            </w:r>
            <w:r>
              <w:rPr>
                <w:rFonts w:ascii="Times New Roman" w:eastAsia="Verdana" w:hAnsi="Times New Roman" w:cs="Times New Roman"/>
                <w:sz w:val="18"/>
                <w:lang w:val="en-US"/>
              </w:rPr>
              <w:t>Microsoft Office Home and Student 2019 PL z oryginalną licencją.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spełnia: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2"/>
              </w:numPr>
              <w:snapToGrid w:val="0"/>
              <w:spacing w:after="1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Dodatkowe akcesoria: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Kamera internetowa z mikrofonem / lub mikrofon, mysz komputerowa optyczna przewodowa ze złączem USB</w:t>
            </w:r>
            <w:r>
              <w:rPr>
                <w:rFonts w:ascii="Times New Roman" w:eastAsia="Times New Roman" w:hAnsi="Times New Roman" w:cs="Times New Roman"/>
                <w:sz w:val="18"/>
              </w:rPr>
              <w:t>,  klawiatura</w:t>
            </w:r>
            <w:r>
              <w:rPr>
                <w:rFonts w:ascii="Times New Roman" w:eastAsia="Verdana" w:hAnsi="Times New Roman" w:cs="Times New Roman"/>
                <w:sz w:val="18"/>
              </w:rPr>
              <w:t xml:space="preserve"> komputerowa  przewodowa ze złączem USB, głośniki.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spełnia: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2"/>
              </w:numPr>
              <w:snapToGrid w:val="0"/>
              <w:spacing w:after="1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Gwarancja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Min. 36 miesięcy.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spełnia: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</w:tbl>
    <w:p w:rsidR="006B0FD9" w:rsidRPr="0048590E" w:rsidRDefault="00BB5B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8590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powyższych tabelach w miejscach wskazanych jako * , należy podać konkretne wartości określonych minimalnych/maksymalnych parametrów. Zamawiający nie dopuszcza opisania oferowanych parametrów na zasadzie „spełnia/nie spełnia”.  </w:t>
      </w:r>
    </w:p>
    <w:p w:rsidR="006B0FD9" w:rsidRPr="0048590E" w:rsidRDefault="00BB5BF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8590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kolumnie „Oferowane parametry przez Wykonawcę – spełnia (TAK, NIE)” Wykonawca wpisuje TAK (gdy spełnia) lub NIE (gdy nie spełnia wymagań zapytania)</w:t>
      </w:r>
    </w:p>
    <w:p w:rsidR="006B0FD9" w:rsidRDefault="006B0FD9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6B0FD9" w:rsidRDefault="006B0FD9">
      <w:pPr>
        <w:spacing w:after="0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6B0FD9" w:rsidRDefault="006B0FD9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6B0FD9" w:rsidRDefault="006B0FD9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6B0FD9" w:rsidRPr="0048590E" w:rsidRDefault="00BB5BFC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  <w:r w:rsidRPr="0048590E">
        <w:rPr>
          <w:rFonts w:ascii="Times New Roman" w:eastAsia="Times New Roman" w:hAnsi="Times New Roman" w:cs="Times New Roman"/>
          <w:color w:val="000000"/>
          <w:lang w:eastAsia="pl-PL"/>
        </w:rPr>
        <w:t>…..……………………………………………………..</w:t>
      </w:r>
    </w:p>
    <w:p w:rsidR="006B0FD9" w:rsidRPr="0048590E" w:rsidRDefault="00BB5BF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8590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(Czytelny podpis uprawnionego przedstawiciela Wykonawcy </w:t>
      </w:r>
    </w:p>
    <w:p w:rsidR="006B0FD9" w:rsidRPr="0048590E" w:rsidRDefault="00BB5BFC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8590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oraz pieczęć firmowa (jeśli podmiot posiada pieczęć)</w:t>
      </w:r>
    </w:p>
    <w:sectPr w:rsidR="006B0FD9" w:rsidRPr="0048590E" w:rsidSect="00384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50" w:right="1417" w:bottom="851" w:left="1418" w:header="426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7BB" w:rsidRDefault="00C547BB" w:rsidP="006B0FD9">
      <w:pPr>
        <w:spacing w:after="0" w:line="240" w:lineRule="auto"/>
      </w:pPr>
      <w:r>
        <w:separator/>
      </w:r>
    </w:p>
  </w:endnote>
  <w:endnote w:type="continuationSeparator" w:id="0">
    <w:p w:rsidR="00C547BB" w:rsidRDefault="00C547BB" w:rsidP="006B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D1" w:rsidRDefault="001D10D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D1" w:rsidRDefault="001D10D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D1" w:rsidRDefault="001D10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7BB" w:rsidRDefault="00C547BB" w:rsidP="006B0FD9">
      <w:pPr>
        <w:spacing w:after="0" w:line="240" w:lineRule="auto"/>
      </w:pPr>
      <w:r>
        <w:separator/>
      </w:r>
    </w:p>
  </w:footnote>
  <w:footnote w:type="continuationSeparator" w:id="0">
    <w:p w:rsidR="00C547BB" w:rsidRDefault="00C547BB" w:rsidP="006B0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D1" w:rsidRDefault="001D10D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FD9" w:rsidRDefault="006B0FD9">
    <w:pPr>
      <w:pStyle w:val="Nagwek1"/>
      <w:tabs>
        <w:tab w:val="clear" w:pos="4536"/>
        <w:tab w:val="clear" w:pos="9072"/>
        <w:tab w:val="left" w:pos="4080"/>
      </w:tabs>
    </w:pPr>
    <w:bookmarkStart w:id="1" w:name="_Hlk21095120"/>
    <w:bookmarkEnd w:id="1"/>
  </w:p>
  <w:p w:rsidR="006B0FD9" w:rsidRDefault="001D10D1">
    <w:pPr>
      <w:pStyle w:val="Nagwek1"/>
      <w:tabs>
        <w:tab w:val="clear" w:pos="4536"/>
        <w:tab w:val="clear" w:pos="9072"/>
        <w:tab w:val="left" w:pos="4080"/>
      </w:tabs>
    </w:pPr>
    <w:r w:rsidRPr="001D10D1">
      <w:drawing>
        <wp:inline distT="0" distB="0" distL="0" distR="0">
          <wp:extent cx="5760085" cy="524394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243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D1" w:rsidRDefault="001D10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921"/>
    <w:multiLevelType w:val="multilevel"/>
    <w:tmpl w:val="A9A81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97935"/>
    <w:multiLevelType w:val="multilevel"/>
    <w:tmpl w:val="8BBC4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91379"/>
    <w:multiLevelType w:val="multilevel"/>
    <w:tmpl w:val="91A600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FD9"/>
    <w:rsid w:val="001D10D1"/>
    <w:rsid w:val="0038461F"/>
    <w:rsid w:val="00401156"/>
    <w:rsid w:val="0048590E"/>
    <w:rsid w:val="004D53D6"/>
    <w:rsid w:val="00524322"/>
    <w:rsid w:val="006B0FD9"/>
    <w:rsid w:val="008D38A5"/>
    <w:rsid w:val="00AD2F2D"/>
    <w:rsid w:val="00AD7922"/>
    <w:rsid w:val="00B85F48"/>
    <w:rsid w:val="00BB5BFC"/>
    <w:rsid w:val="00C547BB"/>
    <w:rsid w:val="00C92B1F"/>
    <w:rsid w:val="00D2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F8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61">
    <w:name w:val="Nagłówek 61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311A44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06589"/>
  </w:style>
  <w:style w:type="character" w:customStyle="1" w:styleId="StopkaZnak">
    <w:name w:val="Stopka Znak"/>
    <w:basedOn w:val="Domylnaczcionkaakapitu"/>
    <w:link w:val="Stopka1"/>
    <w:uiPriority w:val="99"/>
    <w:qFormat/>
    <w:rsid w:val="0080658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721B"/>
    <w:rPr>
      <w:rFonts w:ascii="Tahoma" w:hAnsi="Tahoma" w:cs="Tahoma"/>
      <w:sz w:val="16"/>
      <w:szCs w:val="16"/>
    </w:rPr>
  </w:style>
  <w:style w:type="character" w:customStyle="1" w:styleId="FontStyle22">
    <w:name w:val="Font Style22"/>
    <w:basedOn w:val="Domylnaczcionkaakapitu"/>
    <w:uiPriority w:val="99"/>
    <w:qFormat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A06ED6"/>
  </w:style>
  <w:style w:type="character" w:customStyle="1" w:styleId="FontStyle23">
    <w:name w:val="Font Style23"/>
    <w:basedOn w:val="Domylnaczcionkaakapitu"/>
    <w:uiPriority w:val="99"/>
    <w:qFormat/>
    <w:rsid w:val="00A06ED6"/>
    <w:rPr>
      <w:rFonts w:ascii="Cambria" w:hAnsi="Cambria" w:cs="Cambria"/>
      <w:i/>
      <w:iCs/>
      <w:sz w:val="18"/>
      <w:szCs w:val="18"/>
    </w:rPr>
  </w:style>
  <w:style w:type="character" w:customStyle="1" w:styleId="FontStyle25">
    <w:name w:val="Font Style25"/>
    <w:basedOn w:val="Domylnaczcionkaakapitu"/>
    <w:uiPriority w:val="99"/>
    <w:qFormat/>
    <w:rsid w:val="00A06ED6"/>
    <w:rPr>
      <w:rFonts w:ascii="Cambria" w:hAnsi="Cambria" w:cs="Cambria"/>
      <w:sz w:val="20"/>
      <w:szCs w:val="20"/>
    </w:rPr>
  </w:style>
  <w:style w:type="character" w:customStyle="1" w:styleId="Nagwek6Znak">
    <w:name w:val="Nagłówek 6 Znak"/>
    <w:basedOn w:val="Domylnaczcionkaakapitu"/>
    <w:link w:val="Nagwek61"/>
    <w:uiPriority w:val="9"/>
    <w:qFormat/>
    <w:rsid w:val="004B4052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017A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017A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017AC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semiHidden/>
    <w:qFormat/>
    <w:rsid w:val="009F0D53"/>
    <w:rPr>
      <w:sz w:val="20"/>
      <w:szCs w:val="20"/>
    </w:rPr>
  </w:style>
  <w:style w:type="character" w:customStyle="1" w:styleId="Zakotwiczenieprzypisudolnego">
    <w:name w:val="Zakotwiczenie przypisu dolnego"/>
    <w:rsid w:val="006B0FD9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9F0D53"/>
    <w:rPr>
      <w:vertAlign w:val="superscript"/>
    </w:rPr>
  </w:style>
  <w:style w:type="character" w:customStyle="1" w:styleId="lrzxr">
    <w:name w:val="lrzxr"/>
    <w:basedOn w:val="Domylnaczcionkaakapitu"/>
    <w:qFormat/>
    <w:rsid w:val="00A62931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97548"/>
  </w:style>
  <w:style w:type="paragraph" w:styleId="Nagwek">
    <w:name w:val="header"/>
    <w:basedOn w:val="Normalny"/>
    <w:next w:val="Tekstpodstawowy"/>
    <w:link w:val="NagwekZnak"/>
    <w:qFormat/>
    <w:rsid w:val="006B0FD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7548"/>
    <w:pPr>
      <w:spacing w:after="120"/>
    </w:pPr>
  </w:style>
  <w:style w:type="paragraph" w:styleId="Lista">
    <w:name w:val="List"/>
    <w:basedOn w:val="Tekstpodstawowy"/>
    <w:unhideWhenUsed/>
    <w:rsid w:val="00097548"/>
    <w:pPr>
      <w:widowControl w:val="0"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Legenda1">
    <w:name w:val="Legenda1"/>
    <w:basedOn w:val="Normalny"/>
    <w:qFormat/>
    <w:rsid w:val="006B0FD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B0FD9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1A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6B0FD9"/>
  </w:style>
  <w:style w:type="paragraph" w:customStyle="1" w:styleId="Nagwek1">
    <w:name w:val="Nagłówek1"/>
    <w:basedOn w:val="Normalny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qFormat/>
    <w:rsid w:val="00411C4D"/>
    <w:pPr>
      <w:widowControl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A06ED6"/>
    <w:pPr>
      <w:widowControl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A06ED6"/>
    <w:pPr>
      <w:widowControl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A06ED6"/>
    <w:pPr>
      <w:widowControl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qFormat/>
    <w:rsid w:val="00A06ED6"/>
    <w:pPr>
      <w:widowControl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017A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017AC"/>
    <w:rPr>
      <w:b/>
      <w:bCs/>
    </w:rPr>
  </w:style>
  <w:style w:type="paragraph" w:customStyle="1" w:styleId="Tekstprzypisudolnego1">
    <w:name w:val="Tekst przypisu dolnego1"/>
    <w:basedOn w:val="Normalny"/>
    <w:link w:val="TekstprzypisudolnegoZnak"/>
    <w:semiHidden/>
    <w:unhideWhenUsed/>
    <w:rsid w:val="009F0D53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E82BC8"/>
    <w:rPr>
      <w:rFonts w:ascii="Calibri" w:eastAsia="Calibri" w:hAnsi="Calibri" w:cs="Calibri"/>
      <w:color w:val="000000"/>
      <w:sz w:val="24"/>
      <w:szCs w:val="24"/>
    </w:rPr>
  </w:style>
  <w:style w:type="paragraph" w:customStyle="1" w:styleId="1">
    <w:name w:val="1."/>
    <w:basedOn w:val="Normalny"/>
    <w:qFormat/>
    <w:rsid w:val="00097548"/>
    <w:pPr>
      <w:widowControl w:val="0"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Tekstkomentarza1">
    <w:name w:val="Tekst komentarza1"/>
    <w:basedOn w:val="Normalny"/>
    <w:qFormat/>
    <w:rsid w:val="00097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F21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semiHidden/>
    <w:unhideWhenUsed/>
    <w:rsid w:val="001D1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D1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5F398-855A-469E-9F42-D19D655E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3398</Characters>
  <Application>Microsoft Office Word</Application>
  <DocSecurity>0</DocSecurity>
  <Lines>28</Lines>
  <Paragraphs>7</Paragraphs>
  <ScaleCrop>false</ScaleCrop>
  <Company>HP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Małgorzata Smagieł</cp:lastModifiedBy>
  <cp:revision>2</cp:revision>
  <cp:lastPrinted>2020-04-23T12:04:00Z</cp:lastPrinted>
  <dcterms:created xsi:type="dcterms:W3CDTF">2020-08-12T06:31:00Z</dcterms:created>
  <dcterms:modified xsi:type="dcterms:W3CDTF">2020-08-12T06:31:00Z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